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附件1</w:t>
      </w:r>
    </w:p>
    <w:p>
      <w:pPr>
        <w:spacing w:before="120" w:beforeLines="50" w:after="120" w:afterLines="50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建设项目用地预审与选址意见书申请表</w:t>
      </w:r>
      <w:bookmarkStart w:id="0" w:name="_GoBack"/>
      <w:bookmarkEnd w:id="0"/>
    </w:p>
    <w:tbl>
      <w:tblPr>
        <w:tblStyle w:val="3"/>
        <w:tblW w:w="9260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143"/>
        <w:gridCol w:w="1168"/>
        <w:gridCol w:w="1325"/>
        <w:gridCol w:w="453"/>
        <w:gridCol w:w="872"/>
        <w:gridCol w:w="292"/>
        <w:gridCol w:w="1033"/>
        <w:gridCol w:w="1328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aps/>
                <w:szCs w:val="21"/>
              </w:rPr>
            </w:pPr>
            <w:r>
              <w:rPr>
                <w:rFonts w:hint="eastAsia" w:ascii="仿宋_GB2312"/>
                <w:caps/>
                <w:szCs w:val="21"/>
              </w:rPr>
              <w:t>建设项目名称</w:t>
            </w:r>
          </w:p>
        </w:tc>
        <w:tc>
          <w:tcPr>
            <w:tcW w:w="408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_GB2312"/>
                <w:caps/>
                <w:szCs w:val="21"/>
              </w:rPr>
            </w:pPr>
          </w:p>
        </w:tc>
        <w:tc>
          <w:tcPr>
            <w:tcW w:w="11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aps/>
                <w:szCs w:val="21"/>
              </w:rPr>
            </w:pPr>
            <w:r>
              <w:rPr>
                <w:rFonts w:hint="eastAsia" w:ascii="仿宋_GB2312"/>
                <w:szCs w:val="21"/>
              </w:rPr>
              <w:t>项目代码</w:t>
            </w:r>
          </w:p>
        </w:tc>
        <w:tc>
          <w:tcPr>
            <w:tcW w:w="23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_GB2312"/>
                <w:caps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  <w:jc w:val="center"/>
        </w:trPr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项目批准类型</w:t>
            </w:r>
          </w:p>
        </w:tc>
        <w:tc>
          <w:tcPr>
            <w:tcW w:w="408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□审批      □核准      □备案</w:t>
            </w:r>
          </w:p>
        </w:tc>
        <w:tc>
          <w:tcPr>
            <w:tcW w:w="11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项目批准机关</w:t>
            </w:r>
          </w:p>
        </w:tc>
        <w:tc>
          <w:tcPr>
            <w:tcW w:w="23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建设项目拟选位置</w:t>
            </w:r>
          </w:p>
        </w:tc>
        <w:tc>
          <w:tcPr>
            <w:tcW w:w="408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</w:p>
        </w:tc>
        <w:tc>
          <w:tcPr>
            <w:tcW w:w="11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项目投资</w:t>
            </w:r>
          </w:p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（亿元）</w:t>
            </w:r>
          </w:p>
        </w:tc>
        <w:tc>
          <w:tcPr>
            <w:tcW w:w="23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exact"/>
          <w:jc w:val="center"/>
        </w:trPr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caps/>
                <w:szCs w:val="21"/>
              </w:rPr>
              <w:t>用地分类</w:t>
            </w:r>
          </w:p>
        </w:tc>
        <w:tc>
          <w:tcPr>
            <w:tcW w:w="408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□居住 □ 公共管理与公共服务设施   □商业服务设施□工业□道路与交通设施□公用设施□绿地与广场□区域交通设施  □区域性公用设施</w:t>
            </w:r>
          </w:p>
        </w:tc>
        <w:tc>
          <w:tcPr>
            <w:tcW w:w="116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拟用地方式</w:t>
            </w:r>
          </w:p>
        </w:tc>
        <w:tc>
          <w:tcPr>
            <w:tcW w:w="2361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□划拨  □出让 □其他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exact"/>
          <w:jc w:val="center"/>
        </w:trPr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项目建设依据</w:t>
            </w:r>
          </w:p>
        </w:tc>
        <w:tc>
          <w:tcPr>
            <w:tcW w:w="761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□项目建议书批复文件    □项目列入相关规划文件 </w:t>
            </w:r>
          </w:p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□项目列入相关产业政策文件</w:t>
            </w:r>
          </w:p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具体文件名称：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拟用地面积</w:t>
            </w:r>
          </w:p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（公顷）</w:t>
            </w:r>
          </w:p>
        </w:tc>
        <w:tc>
          <w:tcPr>
            <w:tcW w:w="7614" w:type="dxa"/>
            <w:gridSpan w:val="8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 拟建设规模（平方米）</w:t>
            </w:r>
          </w:p>
        </w:tc>
        <w:tc>
          <w:tcPr>
            <w:tcW w:w="761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  <w:jc w:val="center"/>
        </w:trPr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t>用地功能分区及符合土地使用标准情况</w:t>
            </w:r>
          </w:p>
        </w:tc>
        <w:tc>
          <w:tcPr>
            <w:tcW w:w="761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64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ascii="仿宋_GB2312"/>
                <w:szCs w:val="21"/>
              </w:rPr>
            </w:pPr>
            <w:r>
              <w:rPr>
                <w:rFonts w:ascii="仿宋_GB2312"/>
                <w:szCs w:val="21"/>
              </w:rPr>
              <w:t>备注</w:t>
            </w:r>
          </w:p>
        </w:tc>
        <w:tc>
          <w:tcPr>
            <w:tcW w:w="761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4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建设单位（项目业主）信息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单位</w:t>
            </w:r>
          </w:p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名称</w:t>
            </w:r>
          </w:p>
        </w:tc>
        <w:tc>
          <w:tcPr>
            <w:tcW w:w="647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164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通讯</w:t>
            </w:r>
          </w:p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地址</w:t>
            </w:r>
          </w:p>
        </w:tc>
        <w:tc>
          <w:tcPr>
            <w:tcW w:w="38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邮政编码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164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委托代理人</w:t>
            </w:r>
          </w:p>
        </w:tc>
        <w:tc>
          <w:tcPr>
            <w:tcW w:w="1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身份证号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手机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926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                                                                           </w:t>
            </w:r>
          </w:p>
          <w:p>
            <w:pPr>
              <w:jc w:val="righ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                                    建设单位（项目业主）（公章）                                            </w:t>
            </w:r>
          </w:p>
          <w:p>
            <w:pPr>
              <w:wordWrap w:val="0"/>
              <w:jc w:val="righ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                                          年 月 日     </w:t>
            </w:r>
          </w:p>
        </w:tc>
      </w:tr>
    </w:tbl>
    <w:p>
      <w:r>
        <w:rPr>
          <w:rFonts w:hint="eastAsia" w:ascii="仿宋_GB2312" w:hAnsi="黑体"/>
          <w:szCs w:val="21"/>
        </w:rPr>
        <w:t>说明：申请人（单位）应对本项目申报材料实质内容的真实性负责。若隐瞒有关情况或者提供虚假材料（含设计单位及其它组织与个人为申请人提供虚假材料）申请建设项目用地预审和选址意见书的，申请人（单位）应承担相应的法律责任。</w:t>
      </w:r>
      <w:r>
        <w:rPr>
          <w:rFonts w:hAnsi="黑体" w:eastAsia="黑体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A300B"/>
    <w:rsid w:val="6DCA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2020-01-03T10:49:00Z</dcterms:created>
  <dc:creator>atu</dc:creator>
  <cp:lastModifiedBy>atu</cp:lastModifiedBy>
  <dcterms:modified xsi:type="dcterms:W3CDTF">2020-01-03T10:50:45Z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